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8B" w:rsidRPr="00B90505" w:rsidRDefault="00EF498B" w:rsidP="00761426">
      <w:pPr>
        <w:pStyle w:val="Nagwek1"/>
        <w:spacing w:after="240" w:line="360" w:lineRule="auto"/>
        <w:jc w:val="center"/>
        <w:rPr>
          <w:b w:val="0"/>
          <w:sz w:val="28"/>
          <w:szCs w:val="28"/>
        </w:rPr>
      </w:pPr>
      <w:r w:rsidRPr="00761426">
        <w:rPr>
          <w:rFonts w:ascii="Bookman Old Style" w:hAnsi="Bookman Old Style"/>
          <w:sz w:val="52"/>
          <w:szCs w:val="52"/>
        </w:rPr>
        <w:t>R E G U L A M I N</w:t>
      </w:r>
      <w:r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br/>
      </w:r>
      <w:r w:rsidRPr="00B90505">
        <w:rPr>
          <w:b w:val="0"/>
          <w:sz w:val="28"/>
          <w:szCs w:val="28"/>
        </w:rPr>
        <w:t>AMATORSKIEGO TURNIEJU PIŁKI SIATKOWEJ</w:t>
      </w:r>
    </w:p>
    <w:p w:rsidR="00EF498B" w:rsidRPr="00B90505" w:rsidRDefault="00EF498B" w:rsidP="00761426">
      <w:pPr>
        <w:pStyle w:val="NormalnyWeb"/>
        <w:spacing w:before="0" w:beforeAutospacing="0"/>
        <w:rPr>
          <w:sz w:val="28"/>
          <w:szCs w:val="28"/>
        </w:rPr>
      </w:pPr>
      <w:r w:rsidRPr="00B90505">
        <w:rPr>
          <w:b/>
          <w:sz w:val="28"/>
          <w:szCs w:val="28"/>
        </w:rPr>
        <w:t>1.ORGANIZATOR.</w:t>
      </w:r>
      <w:r w:rsidRPr="00B90505">
        <w:rPr>
          <w:sz w:val="28"/>
          <w:szCs w:val="28"/>
        </w:rPr>
        <w:t xml:space="preserve"> Organizatorem Turnieju jest Gminny Ośrodek Kultury</w:t>
      </w:r>
      <w:r w:rsidRPr="00B90505">
        <w:rPr>
          <w:sz w:val="28"/>
          <w:szCs w:val="28"/>
        </w:rPr>
        <w:br/>
        <w:t xml:space="preserve">w Małym Rudniku gmina Grudziądz oraz Ludowe Zrzeszenie Sportowe działające przy GOK Mały Rudnik. </w:t>
      </w:r>
    </w:p>
    <w:p w:rsidR="00EF498B" w:rsidRPr="00B90505" w:rsidRDefault="00EF498B" w:rsidP="00761426">
      <w:pPr>
        <w:pStyle w:val="NormalnyWeb"/>
        <w:spacing w:after="0" w:afterAutospacing="0"/>
        <w:rPr>
          <w:sz w:val="28"/>
          <w:szCs w:val="28"/>
        </w:rPr>
      </w:pPr>
      <w:r w:rsidRPr="00B90505">
        <w:rPr>
          <w:b/>
          <w:sz w:val="28"/>
          <w:szCs w:val="28"/>
        </w:rPr>
        <w:t>2. CEL.</w:t>
      </w:r>
      <w:r w:rsidRPr="00B90505">
        <w:rPr>
          <w:sz w:val="28"/>
          <w:szCs w:val="28"/>
        </w:rPr>
        <w:t xml:space="preserve"> Upowszechnianie aktywnego wypoczynku wśród mieszkańców Gminy Grudziądz i okolic, popularyzacja gry w piłkę siatkową</w:t>
      </w:r>
      <w:r w:rsidR="00B90505">
        <w:rPr>
          <w:sz w:val="28"/>
          <w:szCs w:val="28"/>
        </w:rPr>
        <w:t xml:space="preserve"> poprzez promocję zdrowego stylu życia</w:t>
      </w:r>
      <w:r w:rsidRPr="00B90505">
        <w:rPr>
          <w:sz w:val="28"/>
          <w:szCs w:val="28"/>
        </w:rPr>
        <w:t xml:space="preserve">. </w:t>
      </w:r>
      <w:r w:rsidR="00B90505">
        <w:rPr>
          <w:sz w:val="28"/>
          <w:szCs w:val="28"/>
        </w:rPr>
        <w:br/>
      </w:r>
      <w:r w:rsidRPr="00B90505">
        <w:rPr>
          <w:sz w:val="28"/>
          <w:szCs w:val="28"/>
        </w:rPr>
        <w:t>Zawody mają charakter wyłącznie rekreacyjny i czysto amatorski.</w:t>
      </w:r>
    </w:p>
    <w:p w:rsidR="008950C5" w:rsidRPr="00B90505" w:rsidRDefault="00EF498B" w:rsidP="00761426">
      <w:pPr>
        <w:pStyle w:val="NormalnyWeb"/>
        <w:rPr>
          <w:sz w:val="28"/>
          <w:szCs w:val="28"/>
        </w:rPr>
      </w:pPr>
      <w:r w:rsidRPr="00B90505">
        <w:rPr>
          <w:b/>
          <w:sz w:val="28"/>
          <w:szCs w:val="28"/>
        </w:rPr>
        <w:t>3. MIEJSCE I TERMINY.</w:t>
      </w:r>
      <w:r w:rsidRPr="00B90505">
        <w:rPr>
          <w:sz w:val="28"/>
          <w:szCs w:val="28"/>
        </w:rPr>
        <w:t xml:space="preserve"> Turniej odbędzie się na boisku przy </w:t>
      </w:r>
      <w:r w:rsidR="00385C73">
        <w:rPr>
          <w:sz w:val="28"/>
          <w:szCs w:val="28"/>
        </w:rPr>
        <w:t>świetlicy wiejskiej Leśny Zakątek w Białym Borze</w:t>
      </w:r>
      <w:r w:rsidRPr="00B90505">
        <w:rPr>
          <w:b/>
          <w:sz w:val="28"/>
          <w:szCs w:val="28"/>
        </w:rPr>
        <w:t xml:space="preserve">, dnia </w:t>
      </w:r>
      <w:r w:rsidR="00385C73">
        <w:rPr>
          <w:b/>
          <w:sz w:val="28"/>
          <w:szCs w:val="28"/>
        </w:rPr>
        <w:t>23</w:t>
      </w:r>
      <w:r w:rsidR="00B90505" w:rsidRPr="00B90505">
        <w:rPr>
          <w:b/>
          <w:sz w:val="28"/>
          <w:szCs w:val="28"/>
        </w:rPr>
        <w:t xml:space="preserve"> </w:t>
      </w:r>
      <w:r w:rsidR="00385C73">
        <w:rPr>
          <w:b/>
          <w:sz w:val="28"/>
          <w:szCs w:val="28"/>
        </w:rPr>
        <w:t>sierpnia 2020</w:t>
      </w:r>
      <w:r w:rsidRPr="00B90505">
        <w:rPr>
          <w:b/>
          <w:sz w:val="28"/>
          <w:szCs w:val="28"/>
        </w:rPr>
        <w:t>r</w:t>
      </w:r>
      <w:r w:rsidR="00B90505">
        <w:rPr>
          <w:sz w:val="28"/>
          <w:szCs w:val="28"/>
        </w:rPr>
        <w:t xml:space="preserve">., </w:t>
      </w:r>
      <w:r w:rsidR="00385C73">
        <w:rPr>
          <w:sz w:val="28"/>
          <w:szCs w:val="28"/>
        </w:rPr>
        <w:t>biuro zawodów od godz.13.30</w:t>
      </w:r>
      <w:r w:rsidR="00385C73">
        <w:rPr>
          <w:sz w:val="28"/>
          <w:szCs w:val="28"/>
        </w:rPr>
        <w:br/>
        <w:t xml:space="preserve">    </w:t>
      </w:r>
      <w:r w:rsidR="00B90505" w:rsidRPr="00B90505">
        <w:rPr>
          <w:sz w:val="28"/>
          <w:szCs w:val="28"/>
        </w:rPr>
        <w:t>początek</w:t>
      </w:r>
      <w:r w:rsidR="00385C73">
        <w:rPr>
          <w:sz w:val="28"/>
          <w:szCs w:val="28"/>
        </w:rPr>
        <w:t xml:space="preserve"> turnieju </w:t>
      </w:r>
      <w:r w:rsidR="00B90505" w:rsidRPr="00B90505">
        <w:rPr>
          <w:sz w:val="28"/>
          <w:szCs w:val="28"/>
        </w:rPr>
        <w:t>godzina 14</w:t>
      </w:r>
      <w:r w:rsidRPr="00B90505">
        <w:rPr>
          <w:sz w:val="28"/>
          <w:szCs w:val="28"/>
        </w:rPr>
        <w:t>.00</w:t>
      </w:r>
      <w:r w:rsidRPr="00B90505">
        <w:rPr>
          <w:sz w:val="28"/>
          <w:szCs w:val="28"/>
        </w:rPr>
        <w:br/>
      </w:r>
      <w:r w:rsidR="00B76423" w:rsidRPr="00B90505">
        <w:rPr>
          <w:sz w:val="28"/>
          <w:szCs w:val="28"/>
        </w:rPr>
        <w:t xml:space="preserve">a) obowiązują  zapisy </w:t>
      </w:r>
      <w:r w:rsidR="00B90505" w:rsidRPr="00B90505">
        <w:rPr>
          <w:b/>
          <w:sz w:val="28"/>
          <w:szCs w:val="28"/>
        </w:rPr>
        <w:t xml:space="preserve">do dnia </w:t>
      </w:r>
      <w:r w:rsidR="00385C73">
        <w:rPr>
          <w:b/>
          <w:sz w:val="28"/>
          <w:szCs w:val="28"/>
        </w:rPr>
        <w:t>18 sierpnia</w:t>
      </w:r>
      <w:r w:rsidR="00B90505" w:rsidRPr="00B90505">
        <w:rPr>
          <w:b/>
          <w:sz w:val="28"/>
          <w:szCs w:val="28"/>
        </w:rPr>
        <w:t xml:space="preserve"> 20</w:t>
      </w:r>
      <w:r w:rsidR="00385C73">
        <w:rPr>
          <w:b/>
          <w:sz w:val="28"/>
          <w:szCs w:val="28"/>
        </w:rPr>
        <w:t>20</w:t>
      </w:r>
      <w:r w:rsidR="00B90505" w:rsidRPr="00B90505">
        <w:rPr>
          <w:b/>
          <w:sz w:val="28"/>
          <w:szCs w:val="28"/>
        </w:rPr>
        <w:t xml:space="preserve"> roku pod nr tel. </w:t>
      </w:r>
      <w:r w:rsidR="00385C73">
        <w:rPr>
          <w:b/>
          <w:sz w:val="28"/>
          <w:szCs w:val="28"/>
        </w:rPr>
        <w:t>782745086 do godz. 12.00</w:t>
      </w:r>
      <w:r w:rsidR="00B90505">
        <w:rPr>
          <w:b/>
          <w:sz w:val="28"/>
          <w:szCs w:val="28"/>
        </w:rPr>
        <w:br/>
      </w:r>
      <w:r w:rsidR="00B90505" w:rsidRPr="00B90505">
        <w:rPr>
          <w:sz w:val="28"/>
          <w:szCs w:val="28"/>
        </w:rPr>
        <w:t>b) drużynę zgłasza kapitan</w:t>
      </w:r>
      <w:r w:rsidR="008950C5">
        <w:rPr>
          <w:sz w:val="28"/>
          <w:szCs w:val="28"/>
        </w:rPr>
        <w:br/>
        <w:t xml:space="preserve">c) skład podstawowy drużyny to </w:t>
      </w:r>
      <w:r w:rsidR="00385C73">
        <w:rPr>
          <w:sz w:val="28"/>
          <w:szCs w:val="28"/>
        </w:rPr>
        <w:t>5</w:t>
      </w:r>
      <w:r w:rsidR="008950C5">
        <w:rPr>
          <w:sz w:val="28"/>
          <w:szCs w:val="28"/>
        </w:rPr>
        <w:t xml:space="preserve"> zawodników, maksymalna ilość zawodników rezerwowych </w:t>
      </w:r>
      <w:r w:rsidR="00385C73">
        <w:rPr>
          <w:sz w:val="28"/>
          <w:szCs w:val="28"/>
        </w:rPr>
        <w:t>2</w:t>
      </w:r>
      <w:r w:rsidR="008950C5">
        <w:rPr>
          <w:sz w:val="28"/>
          <w:szCs w:val="28"/>
        </w:rPr>
        <w:t>.</w:t>
      </w:r>
    </w:p>
    <w:p w:rsidR="00761426" w:rsidRPr="00B90505" w:rsidRDefault="00EF498B" w:rsidP="00761426">
      <w:pPr>
        <w:pStyle w:val="NormalnyWeb"/>
        <w:rPr>
          <w:sz w:val="28"/>
          <w:szCs w:val="28"/>
        </w:rPr>
      </w:pPr>
      <w:r w:rsidRPr="00B90505">
        <w:rPr>
          <w:b/>
          <w:sz w:val="28"/>
          <w:szCs w:val="28"/>
        </w:rPr>
        <w:t xml:space="preserve">4. SYSTEM ROZGRYWEK. </w:t>
      </w:r>
      <w:r w:rsidRPr="00B90505">
        <w:rPr>
          <w:sz w:val="28"/>
          <w:szCs w:val="28"/>
        </w:rPr>
        <w:t>Wybór</w:t>
      </w:r>
      <w:r w:rsidRPr="00B90505">
        <w:rPr>
          <w:b/>
          <w:sz w:val="28"/>
          <w:szCs w:val="28"/>
        </w:rPr>
        <w:t xml:space="preserve"> </w:t>
      </w:r>
      <w:r w:rsidRPr="00B90505">
        <w:rPr>
          <w:sz w:val="28"/>
          <w:szCs w:val="28"/>
        </w:rPr>
        <w:t>systemu rozgrywek  zależy od ilości uczestników i zostanie ogłoszony w dniu turnieju.</w:t>
      </w:r>
    </w:p>
    <w:p w:rsidR="00EF498B" w:rsidRPr="00B90505" w:rsidRDefault="00EF498B" w:rsidP="00761426">
      <w:pPr>
        <w:pStyle w:val="NormalnyWeb"/>
        <w:rPr>
          <w:sz w:val="28"/>
          <w:szCs w:val="28"/>
        </w:rPr>
      </w:pPr>
      <w:r w:rsidRPr="00B90505">
        <w:rPr>
          <w:b/>
          <w:sz w:val="28"/>
          <w:szCs w:val="28"/>
        </w:rPr>
        <w:t xml:space="preserve">5. UCZESTNICY TURNIEJU. </w:t>
      </w:r>
      <w:r w:rsidRPr="00B90505">
        <w:rPr>
          <w:sz w:val="28"/>
          <w:szCs w:val="28"/>
        </w:rPr>
        <w:t>W turnieju mogą brać udział osoby dorosłe</w:t>
      </w:r>
      <w:r w:rsidR="00761426" w:rsidRPr="00B90505">
        <w:rPr>
          <w:sz w:val="28"/>
          <w:szCs w:val="28"/>
        </w:rPr>
        <w:br/>
      </w:r>
      <w:r w:rsidRPr="00B90505">
        <w:rPr>
          <w:sz w:val="28"/>
          <w:szCs w:val="28"/>
        </w:rPr>
        <w:t xml:space="preserve"> ( kobiety i mężczyźni) oraz młodzież (dziewczęta i chłopcy) .  W pierwszej kolejności zapisywani są mieszkańcy Gminy Grudziądz. Możliwy jest również udziału osób spoza terenu Gminy Grudziądz. Za skład osobowy drużyny odpowiada kapitan. </w:t>
      </w:r>
      <w:r w:rsidRPr="00B90505">
        <w:rPr>
          <w:sz w:val="28"/>
          <w:szCs w:val="28"/>
        </w:rPr>
        <w:br/>
        <w:t>a) organizator nie przewiduje podziału na kategorie kobiet i mężczyzn,</w:t>
      </w:r>
      <w:r w:rsidRPr="00B90505">
        <w:rPr>
          <w:sz w:val="28"/>
          <w:szCs w:val="28"/>
        </w:rPr>
        <w:br/>
        <w:t>b) uczestników obowiązuje strój sportowy oraz obuwie sportowe,</w:t>
      </w:r>
      <w:r w:rsidRPr="00B90505">
        <w:rPr>
          <w:sz w:val="28"/>
          <w:szCs w:val="28"/>
        </w:rPr>
        <w:br/>
        <w:t>d) organizator zapewnia wodę mineralną</w:t>
      </w:r>
      <w:r w:rsidR="00B90505" w:rsidRPr="00B90505">
        <w:rPr>
          <w:sz w:val="28"/>
          <w:szCs w:val="28"/>
        </w:rPr>
        <w:t xml:space="preserve"> dla zawodników</w:t>
      </w:r>
      <w:r w:rsidR="00761426" w:rsidRPr="00B90505">
        <w:rPr>
          <w:sz w:val="28"/>
          <w:szCs w:val="28"/>
        </w:rPr>
        <w:t>.</w:t>
      </w:r>
    </w:p>
    <w:p w:rsidR="00EF498B" w:rsidRPr="00B90505" w:rsidRDefault="00EF498B" w:rsidP="00761426">
      <w:pPr>
        <w:pStyle w:val="NormalnyWeb"/>
        <w:rPr>
          <w:sz w:val="28"/>
          <w:szCs w:val="28"/>
        </w:rPr>
      </w:pPr>
      <w:r w:rsidRPr="00B90505">
        <w:rPr>
          <w:b/>
          <w:sz w:val="28"/>
          <w:szCs w:val="28"/>
        </w:rPr>
        <w:t xml:space="preserve">6. NAGRODY.  </w:t>
      </w:r>
      <w:r w:rsidR="00761426" w:rsidRPr="00B90505">
        <w:rPr>
          <w:sz w:val="28"/>
          <w:szCs w:val="28"/>
        </w:rPr>
        <w:t>O</w:t>
      </w:r>
      <w:r w:rsidR="00232085" w:rsidRPr="00B90505">
        <w:rPr>
          <w:sz w:val="28"/>
          <w:szCs w:val="28"/>
        </w:rPr>
        <w:t xml:space="preserve">rganizator przewiduje </w:t>
      </w:r>
      <w:r w:rsidR="00F5662C">
        <w:rPr>
          <w:sz w:val="28"/>
          <w:szCs w:val="28"/>
        </w:rPr>
        <w:t xml:space="preserve">indywidualne </w:t>
      </w:r>
      <w:r w:rsidRPr="00B90505">
        <w:rPr>
          <w:sz w:val="28"/>
          <w:szCs w:val="28"/>
        </w:rPr>
        <w:t>nagrody rzeczowe.</w:t>
      </w:r>
    </w:p>
    <w:p w:rsidR="005970C2" w:rsidRDefault="00EF498B" w:rsidP="00761426">
      <w:pPr>
        <w:spacing w:after="0" w:line="240" w:lineRule="auto"/>
        <w:ind w:right="-288"/>
        <w:rPr>
          <w:rFonts w:ascii="Times New Roman" w:hAnsi="Times New Roman" w:cs="Times New Roman"/>
          <w:sz w:val="28"/>
          <w:szCs w:val="28"/>
        </w:rPr>
      </w:pPr>
      <w:r w:rsidRPr="00B90505">
        <w:rPr>
          <w:rFonts w:ascii="Times New Roman" w:hAnsi="Times New Roman" w:cs="Times New Roman"/>
          <w:b/>
          <w:sz w:val="28"/>
          <w:szCs w:val="28"/>
        </w:rPr>
        <w:t>7. POSTANOWIENIA KOŃCOWE.</w:t>
      </w:r>
      <w:r w:rsidRPr="00B90505">
        <w:rPr>
          <w:rFonts w:ascii="Times New Roman" w:hAnsi="Times New Roman" w:cs="Times New Roman"/>
          <w:sz w:val="28"/>
          <w:szCs w:val="28"/>
        </w:rPr>
        <w:t xml:space="preserve"> </w:t>
      </w:r>
      <w:r w:rsidR="00F5662C">
        <w:rPr>
          <w:rFonts w:ascii="Times New Roman" w:hAnsi="Times New Roman" w:cs="Times New Roman"/>
          <w:sz w:val="28"/>
          <w:szCs w:val="28"/>
        </w:rPr>
        <w:br/>
        <w:t>a) wszyscy obec</w:t>
      </w:r>
      <w:r w:rsidR="005970C2">
        <w:rPr>
          <w:rFonts w:ascii="Times New Roman" w:hAnsi="Times New Roman" w:cs="Times New Roman"/>
          <w:sz w:val="28"/>
          <w:szCs w:val="28"/>
        </w:rPr>
        <w:t>ni na turnieju zobowiązani są do przestrzegania rygoru sanitarnego</w:t>
      </w:r>
    </w:p>
    <w:p w:rsidR="00EF498B" w:rsidRPr="00B90505" w:rsidRDefault="009F2B9C" w:rsidP="00761426">
      <w:pPr>
        <w:spacing w:after="0" w:line="240" w:lineRule="auto"/>
        <w:ind w:right="-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5970C2">
        <w:rPr>
          <w:rFonts w:ascii="Times New Roman" w:hAnsi="Times New Roman" w:cs="Times New Roman"/>
          <w:sz w:val="28"/>
          <w:szCs w:val="28"/>
        </w:rPr>
        <w:t xml:space="preserve"> każdy zawodnik zobowiązany j</w:t>
      </w:r>
      <w:r>
        <w:rPr>
          <w:rFonts w:ascii="Times New Roman" w:hAnsi="Times New Roman" w:cs="Times New Roman"/>
          <w:sz w:val="28"/>
          <w:szCs w:val="28"/>
        </w:rPr>
        <w:t>est do wypełnienia oświadczeń</w:t>
      </w:r>
      <w:r w:rsidR="005970C2">
        <w:rPr>
          <w:rFonts w:ascii="Times New Roman" w:hAnsi="Times New Roman" w:cs="Times New Roman"/>
          <w:sz w:val="28"/>
          <w:szCs w:val="28"/>
        </w:rPr>
        <w:t xml:space="preserve"> (zał. Nr 1</w:t>
      </w:r>
      <w:r>
        <w:rPr>
          <w:rFonts w:ascii="Times New Roman" w:hAnsi="Times New Roman" w:cs="Times New Roman"/>
          <w:sz w:val="28"/>
          <w:szCs w:val="28"/>
        </w:rPr>
        <w:t xml:space="preserve"> i 2) dostępne w biurze zawodów.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 w:rsidR="00EF498B" w:rsidRPr="00B90505">
        <w:rPr>
          <w:rFonts w:ascii="Times New Roman" w:hAnsi="Times New Roman" w:cs="Times New Roman"/>
          <w:sz w:val="28"/>
          <w:szCs w:val="28"/>
        </w:rPr>
        <w:t>) uczestnicy nie są objęci żadnym ubezpieczeniem z tytułu udziału w turnieju, każda osoba uczestnicząca w turnieju czyni to na własną odpowiedzialność,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d</w:t>
      </w:r>
      <w:r w:rsidR="00EF498B" w:rsidRPr="00B90505">
        <w:rPr>
          <w:rFonts w:ascii="Times New Roman" w:hAnsi="Times New Roman" w:cs="Times New Roman"/>
          <w:sz w:val="28"/>
          <w:szCs w:val="28"/>
        </w:rPr>
        <w:t xml:space="preserve">) </w:t>
      </w:r>
      <w:r w:rsidR="008950C5">
        <w:rPr>
          <w:rFonts w:ascii="Times New Roman" w:hAnsi="Times New Roman" w:cs="Times New Roman"/>
          <w:sz w:val="28"/>
          <w:szCs w:val="28"/>
        </w:rPr>
        <w:t xml:space="preserve"> </w:t>
      </w:r>
      <w:r w:rsidR="00EF498B" w:rsidRPr="00B90505">
        <w:rPr>
          <w:rFonts w:ascii="Times New Roman" w:hAnsi="Times New Roman" w:cs="Times New Roman"/>
          <w:sz w:val="28"/>
          <w:szCs w:val="28"/>
        </w:rPr>
        <w:t>warunkiem uczestnictwa w turnieju jest zapisanie się u organizatora,</w:t>
      </w:r>
      <w:r>
        <w:rPr>
          <w:rFonts w:ascii="Times New Roman" w:hAnsi="Times New Roman" w:cs="Times New Roman"/>
          <w:sz w:val="28"/>
          <w:szCs w:val="28"/>
        </w:rPr>
        <w:br/>
        <w:t>e</w:t>
      </w:r>
      <w:r w:rsidR="00EF498B" w:rsidRPr="00B90505">
        <w:rPr>
          <w:rFonts w:ascii="Times New Roman" w:hAnsi="Times New Roman" w:cs="Times New Roman"/>
          <w:sz w:val="28"/>
          <w:szCs w:val="28"/>
        </w:rPr>
        <w:t>) każdego zawodnika obowiązuje niniejszy regulamin oraz kultura osobista</w:t>
      </w:r>
      <w:r w:rsidR="00EF498B" w:rsidRPr="00B90505">
        <w:rPr>
          <w:rFonts w:ascii="Times New Roman" w:hAnsi="Times New Roman" w:cs="Times New Roman"/>
          <w:sz w:val="28"/>
          <w:szCs w:val="28"/>
        </w:rPr>
        <w:br/>
      </w:r>
      <w:r w:rsidR="00761426" w:rsidRPr="00B90505">
        <w:rPr>
          <w:rFonts w:ascii="Times New Roman" w:hAnsi="Times New Roman" w:cs="Times New Roman"/>
          <w:sz w:val="28"/>
          <w:szCs w:val="28"/>
        </w:rPr>
        <w:t>w miejscu rozgrywania turnieju</w:t>
      </w:r>
      <w:r w:rsidR="00EF498B" w:rsidRPr="00B90505">
        <w:rPr>
          <w:rFonts w:ascii="Times New Roman" w:hAnsi="Times New Roman" w:cs="Times New Roman"/>
          <w:sz w:val="28"/>
          <w:szCs w:val="28"/>
        </w:rPr>
        <w:t>,</w:t>
      </w:r>
    </w:p>
    <w:p w:rsidR="008950C5" w:rsidRDefault="009F2B9C" w:rsidP="00761426">
      <w:pPr>
        <w:spacing w:after="0" w:line="240" w:lineRule="auto"/>
        <w:ind w:right="-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EF498B" w:rsidRPr="00B90505">
        <w:rPr>
          <w:rFonts w:ascii="Times New Roman" w:hAnsi="Times New Roman" w:cs="Times New Roman"/>
          <w:sz w:val="28"/>
          <w:szCs w:val="28"/>
        </w:rPr>
        <w:t xml:space="preserve">) </w:t>
      </w:r>
      <w:r w:rsidR="008950C5">
        <w:rPr>
          <w:rFonts w:ascii="Times New Roman" w:hAnsi="Times New Roman" w:cs="Times New Roman"/>
          <w:sz w:val="28"/>
          <w:szCs w:val="28"/>
        </w:rPr>
        <w:t xml:space="preserve">uczestnicy turnieju wyrażają zgodę na wykorzystanie ich wizerunku przez organizatora </w:t>
      </w:r>
      <w:r w:rsidR="004D1CDD">
        <w:rPr>
          <w:rFonts w:ascii="Times New Roman" w:hAnsi="Times New Roman" w:cs="Times New Roman"/>
          <w:sz w:val="28"/>
          <w:szCs w:val="28"/>
        </w:rPr>
        <w:br/>
      </w:r>
      <w:r w:rsidR="008950C5">
        <w:rPr>
          <w:rFonts w:ascii="Times New Roman" w:hAnsi="Times New Roman" w:cs="Times New Roman"/>
          <w:sz w:val="28"/>
          <w:szCs w:val="28"/>
        </w:rPr>
        <w:t>w celach związanych z turniejem. Brak zgody oznacza wycofanie z udziału w turnieju.</w:t>
      </w:r>
    </w:p>
    <w:p w:rsidR="00EF498B" w:rsidRPr="00B90505" w:rsidRDefault="00EF498B" w:rsidP="00761426">
      <w:pPr>
        <w:spacing w:after="0" w:line="240" w:lineRule="auto"/>
        <w:ind w:right="-288"/>
        <w:rPr>
          <w:rFonts w:ascii="Times New Roman" w:hAnsi="Times New Roman" w:cs="Times New Roman"/>
          <w:sz w:val="28"/>
          <w:szCs w:val="28"/>
        </w:rPr>
      </w:pPr>
      <w:r w:rsidRPr="00B90505">
        <w:rPr>
          <w:rFonts w:ascii="Times New Roman" w:hAnsi="Times New Roman" w:cs="Times New Roman"/>
          <w:sz w:val="28"/>
          <w:szCs w:val="28"/>
        </w:rPr>
        <w:t>sędzię zawodów wyznacza organizator, nie musi być to osoba z uprawnieniami sędziowskimi,</w:t>
      </w:r>
    </w:p>
    <w:p w:rsidR="000D0E55" w:rsidRPr="00B90505" w:rsidRDefault="009F2B9C" w:rsidP="00761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bookmarkStart w:id="0" w:name="_GoBack"/>
      <w:bookmarkEnd w:id="0"/>
      <w:r w:rsidR="00EF498B" w:rsidRPr="00B90505">
        <w:rPr>
          <w:rFonts w:ascii="Times New Roman" w:hAnsi="Times New Roman" w:cs="Times New Roman"/>
          <w:sz w:val="28"/>
          <w:szCs w:val="28"/>
        </w:rPr>
        <w:t xml:space="preserve">) organizator zastrzega sobie prawo do interpretacji </w:t>
      </w:r>
      <w:r w:rsidR="004D1CDD">
        <w:rPr>
          <w:rFonts w:ascii="Times New Roman" w:hAnsi="Times New Roman" w:cs="Times New Roman"/>
          <w:sz w:val="28"/>
          <w:szCs w:val="28"/>
        </w:rPr>
        <w:t xml:space="preserve">niniejszego </w:t>
      </w:r>
      <w:r w:rsidR="00EF498B" w:rsidRPr="00B90505">
        <w:rPr>
          <w:rFonts w:ascii="Times New Roman" w:hAnsi="Times New Roman" w:cs="Times New Roman"/>
          <w:sz w:val="28"/>
          <w:szCs w:val="28"/>
        </w:rPr>
        <w:t>regulaminu turnieju oraz wprowadzania zmian, które zostaną podane do wiadomości zawodników</w:t>
      </w:r>
      <w:r w:rsidR="008950C5">
        <w:rPr>
          <w:rFonts w:ascii="Times New Roman" w:hAnsi="Times New Roman" w:cs="Times New Roman"/>
          <w:sz w:val="28"/>
          <w:szCs w:val="28"/>
        </w:rPr>
        <w:t>, najpóźniej przed rozpoczęciem turnieju</w:t>
      </w:r>
      <w:r w:rsidR="00EF498B" w:rsidRPr="00B90505">
        <w:rPr>
          <w:rFonts w:ascii="Times New Roman" w:hAnsi="Times New Roman" w:cs="Times New Roman"/>
          <w:sz w:val="28"/>
          <w:szCs w:val="28"/>
        </w:rPr>
        <w:t>.</w:t>
      </w:r>
    </w:p>
    <w:sectPr w:rsidR="000D0E55" w:rsidRPr="00B90505" w:rsidSect="009F2B9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8B"/>
    <w:rsid w:val="000D0E55"/>
    <w:rsid w:val="00232085"/>
    <w:rsid w:val="00385C73"/>
    <w:rsid w:val="004D1CDD"/>
    <w:rsid w:val="005970C2"/>
    <w:rsid w:val="00603E78"/>
    <w:rsid w:val="00761426"/>
    <w:rsid w:val="007A48A2"/>
    <w:rsid w:val="008950C5"/>
    <w:rsid w:val="009A71F6"/>
    <w:rsid w:val="009F2B9C"/>
    <w:rsid w:val="00B76423"/>
    <w:rsid w:val="00B90505"/>
    <w:rsid w:val="00EF498B"/>
    <w:rsid w:val="00F5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98B"/>
  </w:style>
  <w:style w:type="paragraph" w:styleId="Nagwek1">
    <w:name w:val="heading 1"/>
    <w:basedOn w:val="Normalny"/>
    <w:next w:val="Normalny"/>
    <w:link w:val="Nagwek1Znak"/>
    <w:qFormat/>
    <w:rsid w:val="00EF498B"/>
    <w:pPr>
      <w:keepNext/>
      <w:spacing w:after="0" w:line="240" w:lineRule="auto"/>
      <w:ind w:left="-360" w:right="-288"/>
      <w:outlineLvl w:val="0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98B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98B"/>
  </w:style>
  <w:style w:type="paragraph" w:styleId="Nagwek1">
    <w:name w:val="heading 1"/>
    <w:basedOn w:val="Normalny"/>
    <w:next w:val="Normalny"/>
    <w:link w:val="Nagwek1Znak"/>
    <w:qFormat/>
    <w:rsid w:val="00EF498B"/>
    <w:pPr>
      <w:keepNext/>
      <w:spacing w:after="0" w:line="240" w:lineRule="auto"/>
      <w:ind w:left="-360" w:right="-288"/>
      <w:outlineLvl w:val="0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98B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łożony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cp:lastPrinted>2015-07-31T14:00:00Z</cp:lastPrinted>
  <dcterms:created xsi:type="dcterms:W3CDTF">2020-08-11T09:07:00Z</dcterms:created>
  <dcterms:modified xsi:type="dcterms:W3CDTF">2020-08-11T09:07:00Z</dcterms:modified>
</cp:coreProperties>
</file>